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77710" w14:textId="77777777" w:rsidR="006D4C0C" w:rsidRPr="006D4C0C" w:rsidRDefault="006D4C0C" w:rsidP="006D4C0C">
      <w:pPr>
        <w:shd w:val="clear" w:color="auto" w:fill="FFFFFF"/>
        <w:spacing w:after="300" w:line="240" w:lineRule="auto"/>
        <w:rPr>
          <w:rFonts w:ascii="Arial" w:eastAsia="Times New Roman" w:hAnsi="Arial" w:cs="Times New Roman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Ресурсный центр в сфере национальных отношений приглашает стать информационным партнёром всероссийских проектов.</w:t>
      </w:r>
    </w:p>
    <w:p w14:paraId="62DF8224" w14:textId="77777777" w:rsidR="006D4C0C" w:rsidRPr="006D4C0C" w:rsidRDefault="006D4C0C" w:rsidP="006D4C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Статус информационного партнёра предполагает сотрудничество по информационному освещению проектных мероприятий и включает в себя следующие двусторонние обязательства:</w:t>
      </w:r>
    </w:p>
    <w:p w14:paraId="33909D69" w14:textId="77777777" w:rsidR="006D4C0C" w:rsidRPr="006D4C0C" w:rsidRDefault="006D4C0C" w:rsidP="006D4C0C">
      <w:pPr>
        <w:shd w:val="clear" w:color="auto" w:fill="FFFFFF"/>
        <w:spacing w:before="240" w:after="150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Ресурсный центр предлагает:</w:t>
      </w:r>
    </w:p>
    <w:p w14:paraId="4DF38210" w14:textId="77777777" w:rsidR="006D4C0C" w:rsidRPr="006D4C0C" w:rsidRDefault="006D4C0C" w:rsidP="006D4C0C">
      <w:pPr>
        <w:numPr>
          <w:ilvl w:val="0"/>
          <w:numId w:val="1"/>
        </w:numPr>
        <w:shd w:val="clear" w:color="auto" w:fill="FFFFFF"/>
        <w:spacing w:before="100" w:beforeAutospacing="1" w:after="105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размещение логотипа партнёрской организации (с активной ссылкой на сайт партнёра) на официальной странице проекта на сайте организатора;</w:t>
      </w:r>
    </w:p>
    <w:p w14:paraId="11D16D24" w14:textId="77777777" w:rsidR="006D4C0C" w:rsidRPr="006D4C0C" w:rsidRDefault="006D4C0C" w:rsidP="006D4C0C">
      <w:pPr>
        <w:numPr>
          <w:ilvl w:val="0"/>
          <w:numId w:val="1"/>
        </w:numPr>
        <w:shd w:val="clear" w:color="auto" w:fill="FFFFFF"/>
        <w:spacing w:before="100" w:beforeAutospacing="1" w:after="105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указание о статусе информационного партнёра в пресс-релизах и сообщениях о проекте и проектных мероприятиях в официальных группах организатора в социальных сетях;</w:t>
      </w:r>
    </w:p>
    <w:p w14:paraId="2A54C2F0" w14:textId="77777777" w:rsidR="006D4C0C" w:rsidRPr="006D4C0C" w:rsidRDefault="006D4C0C" w:rsidP="006D4C0C">
      <w:pPr>
        <w:numPr>
          <w:ilvl w:val="0"/>
          <w:numId w:val="1"/>
        </w:numPr>
        <w:shd w:val="clear" w:color="auto" w:fill="FFFFFF"/>
        <w:spacing w:before="100" w:beforeAutospacing="1" w:after="105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размещение логотипа партнёрской организации на полиграфической и презентационной продукции проекта;</w:t>
      </w:r>
    </w:p>
    <w:p w14:paraId="10C74842" w14:textId="77777777" w:rsidR="006D4C0C" w:rsidRPr="006D4C0C" w:rsidRDefault="006D4C0C" w:rsidP="006D4C0C">
      <w:pPr>
        <w:numPr>
          <w:ilvl w:val="0"/>
          <w:numId w:val="1"/>
        </w:numPr>
        <w:shd w:val="clear" w:color="auto" w:fill="FFFFFF"/>
        <w:spacing w:before="100" w:beforeAutospacing="1" w:after="105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аккредитацию на тематические мероприятия проекта с ограниченной численностью участников;</w:t>
      </w:r>
    </w:p>
    <w:p w14:paraId="482BC200" w14:textId="77777777" w:rsidR="006D4C0C" w:rsidRPr="006D4C0C" w:rsidRDefault="006D4C0C" w:rsidP="006D4C0C">
      <w:pPr>
        <w:numPr>
          <w:ilvl w:val="0"/>
          <w:numId w:val="1"/>
        </w:numPr>
        <w:shd w:val="clear" w:color="auto" w:fill="FFFFFF"/>
        <w:spacing w:before="100" w:beforeAutospacing="1" w:after="105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включение информации и отдельных материалов партнёрской организации в раздаточные пакеты;</w:t>
      </w:r>
    </w:p>
    <w:p w14:paraId="51BE526A" w14:textId="77777777" w:rsidR="006D4C0C" w:rsidRPr="006D4C0C" w:rsidRDefault="006D4C0C" w:rsidP="006D4C0C">
      <w:pPr>
        <w:numPr>
          <w:ilvl w:val="0"/>
          <w:numId w:val="1"/>
        </w:numPr>
        <w:shd w:val="clear" w:color="auto" w:fill="FFFFFF"/>
        <w:spacing w:before="100" w:beforeAutospacing="1" w:after="105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размещение баннера партнёрской организации на проектных мероприятиях.</w:t>
      </w:r>
    </w:p>
    <w:p w14:paraId="0D6C933D" w14:textId="77777777" w:rsidR="006D4C0C" w:rsidRPr="006D4C0C" w:rsidRDefault="006D4C0C" w:rsidP="006D4C0C">
      <w:pPr>
        <w:shd w:val="clear" w:color="auto" w:fill="FFFFFF"/>
        <w:spacing w:before="240" w:after="150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Информационный партнёр обеспечивает:</w:t>
      </w:r>
    </w:p>
    <w:p w14:paraId="19593FC3" w14:textId="77777777" w:rsidR="006D4C0C" w:rsidRPr="006D4C0C" w:rsidRDefault="006D4C0C" w:rsidP="006D4C0C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публикацию анонсов, пресс-релизов и новостей проектных мероприятий на информационном ресурсе партнёра с упоминанием и активной ссылкой на официальную страницу проекта;</w:t>
      </w:r>
    </w:p>
    <w:p w14:paraId="0FEFE2F3" w14:textId="77777777" w:rsidR="006D4C0C" w:rsidRPr="006D4C0C" w:rsidRDefault="006D4C0C" w:rsidP="006D4C0C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распространение информации о проектных мероприятиях по собственной информационной партнёрской сети;</w:t>
      </w:r>
    </w:p>
    <w:p w14:paraId="00E24638" w14:textId="77777777" w:rsidR="006D4C0C" w:rsidRPr="006D4C0C" w:rsidRDefault="006D4C0C" w:rsidP="006D4C0C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размещение баннера проекта на сайте партнёра;</w:t>
      </w:r>
    </w:p>
    <w:p w14:paraId="03AC7FD4" w14:textId="77777777" w:rsidR="006D4C0C" w:rsidRPr="006D4C0C" w:rsidRDefault="006D4C0C" w:rsidP="006D4C0C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подготовку и размещение итогового информационного материала о реализации и итогах проекта на информационных площадках партнёра (публикация, сюжет, фоторепортаж и др.);</w:t>
      </w:r>
    </w:p>
    <w:p w14:paraId="0BB0A550" w14:textId="77777777" w:rsidR="006D4C0C" w:rsidRPr="006D4C0C" w:rsidRDefault="006D4C0C" w:rsidP="006D4C0C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присутствие корреспондента (съёмочной группы) на пресс-мероприятиях, проводимых в рамках проекта.</w:t>
      </w:r>
    </w:p>
    <w:p w14:paraId="12C29D01" w14:textId="77777777" w:rsidR="006D4C0C" w:rsidRPr="006D4C0C" w:rsidRDefault="006D4C0C" w:rsidP="006D4C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  <w:t> </w:t>
      </w:r>
    </w:p>
    <w:p w14:paraId="4F0DE6A4" w14:textId="77777777" w:rsidR="006D4C0C" w:rsidRPr="006D4C0C" w:rsidRDefault="006D4C0C" w:rsidP="006D4C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Ресурсный центр в сфере национальных отношений открыт для обсуждения дополнительных взаимовыгодных возможностей сотрудничества.</w:t>
      </w:r>
    </w:p>
    <w:p w14:paraId="63560536" w14:textId="77777777" w:rsidR="006D4C0C" w:rsidRPr="006D4C0C" w:rsidRDefault="006D4C0C" w:rsidP="006D4C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6424D"/>
          <w:kern w:val="0"/>
          <w:sz w:val="24"/>
          <w:szCs w:val="24"/>
          <w:lang w:eastAsia="ru-RU"/>
          <w14:ligatures w14:val="none"/>
        </w:rPr>
      </w:pP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По вопросам информационного сотрудничества обращайтесь:</w:t>
      </w: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br/>
        <w:t>Засядько Анжелика Сергеевна, руководитель пресс-службы Ресурсного центра в сфере национальных отношений,</w:t>
      </w:r>
      <w:r w:rsidRPr="006D4C0C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br/>
        <w:t>тел. +7 903-103-9170, </w:t>
      </w:r>
      <w:hyperlink r:id="rId5" w:history="1">
        <w:r w:rsidRPr="006D4C0C">
          <w:rPr>
            <w:rFonts w:ascii="Arial" w:eastAsia="Times New Roman" w:hAnsi="Arial" w:cs="Arial"/>
            <w:color w:val="1E3F8C"/>
            <w:kern w:val="0"/>
            <w:sz w:val="23"/>
            <w:szCs w:val="23"/>
            <w:u w:val="single"/>
            <w:shd w:val="clear" w:color="auto" w:fill="FFFFFF"/>
            <w:lang w:eastAsia="ru-RU"/>
            <w14:ligatures w14:val="none"/>
          </w:rPr>
          <w:t>ierrc.ru@ya.ru</w:t>
        </w:r>
      </w:hyperlink>
    </w:p>
    <w:p w14:paraId="1DB1179D" w14:textId="77777777" w:rsidR="00E312BF" w:rsidRDefault="00E312BF"/>
    <w:sectPr w:rsidR="00E31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B5036"/>
    <w:multiLevelType w:val="multilevel"/>
    <w:tmpl w:val="C4EAB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1F53CE"/>
    <w:multiLevelType w:val="multilevel"/>
    <w:tmpl w:val="ADBC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0845376">
    <w:abstractNumId w:val="0"/>
  </w:num>
  <w:num w:numId="2" w16cid:durableId="1531068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2BF"/>
    <w:rsid w:val="006D4C0C"/>
    <w:rsid w:val="00E3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2E1CE-A609-49D0-BC23-DD946EA1A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4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6D4C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errc.ru@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LenovoS</dc:creator>
  <cp:keywords/>
  <dc:description/>
  <cp:lastModifiedBy>LenovoS</cp:lastModifiedBy>
  <cp:revision>2</cp:revision>
  <dcterms:created xsi:type="dcterms:W3CDTF">2023-07-06T09:54:00Z</dcterms:created>
  <dcterms:modified xsi:type="dcterms:W3CDTF">2023-07-06T09:54:00Z</dcterms:modified>
</cp:coreProperties>
</file>